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3AEF" w:rsidRPr="00827679" w:rsidRDefault="00793AEF" w:rsidP="00793AEF">
      <w:pPr>
        <w:jc w:val="right"/>
        <w:rPr>
          <w:rFonts w:cstheme="majorBidi"/>
          <w:bCs/>
          <w:sz w:val="24"/>
          <w:szCs w:val="24"/>
        </w:rPr>
      </w:pPr>
      <w:r w:rsidRPr="00827679">
        <w:rPr>
          <w:rFonts w:cstheme="majorBidi"/>
          <w:bCs/>
          <w:sz w:val="24"/>
          <w:szCs w:val="24"/>
        </w:rPr>
        <w:t>Приложение № 4-3</w:t>
      </w:r>
    </w:p>
    <w:p w:rsidR="00793AEF" w:rsidRPr="00827679" w:rsidRDefault="00793AEF" w:rsidP="00793AEF">
      <w:pPr>
        <w:jc w:val="right"/>
        <w:rPr>
          <w:rFonts w:cstheme="majorBidi"/>
          <w:bCs/>
          <w:sz w:val="24"/>
          <w:szCs w:val="24"/>
        </w:rPr>
      </w:pPr>
      <w:r w:rsidRPr="00827679">
        <w:rPr>
          <w:rFonts w:cstheme="majorBidi"/>
          <w:bCs/>
          <w:sz w:val="24"/>
          <w:szCs w:val="24"/>
        </w:rPr>
        <w:t xml:space="preserve">к Положению об управлении </w:t>
      </w:r>
    </w:p>
    <w:p w:rsidR="00793AEF" w:rsidRPr="00827679" w:rsidRDefault="00793AEF" w:rsidP="00793AEF">
      <w:pPr>
        <w:jc w:val="right"/>
        <w:rPr>
          <w:rFonts w:cstheme="majorBidi"/>
          <w:bCs/>
          <w:sz w:val="24"/>
          <w:szCs w:val="24"/>
        </w:rPr>
      </w:pPr>
      <w:r w:rsidRPr="00827679">
        <w:rPr>
          <w:rFonts w:cstheme="majorBidi"/>
          <w:bCs/>
          <w:sz w:val="24"/>
          <w:szCs w:val="24"/>
        </w:rPr>
        <w:t xml:space="preserve">батареями и аккумуляторами и </w:t>
      </w:r>
    </w:p>
    <w:p w:rsidR="00793AEF" w:rsidRPr="00827679" w:rsidRDefault="00793AEF" w:rsidP="00793AEF">
      <w:pPr>
        <w:jc w:val="right"/>
        <w:rPr>
          <w:rFonts w:cstheme="majorBidi"/>
          <w:bCs/>
          <w:sz w:val="24"/>
          <w:szCs w:val="24"/>
        </w:rPr>
      </w:pPr>
      <w:r w:rsidRPr="00827679">
        <w:rPr>
          <w:rFonts w:cstheme="majorBidi"/>
          <w:bCs/>
          <w:sz w:val="24"/>
          <w:szCs w:val="24"/>
        </w:rPr>
        <w:t>отходами батарей и аккумуляторов</w:t>
      </w:r>
    </w:p>
    <w:p w:rsidR="00793AEF" w:rsidRPr="00827679" w:rsidRDefault="00793AEF" w:rsidP="00793AEF">
      <w:pPr>
        <w:rPr>
          <w:rFonts w:cstheme="majorBidi"/>
          <w:sz w:val="24"/>
          <w:szCs w:val="24"/>
        </w:rPr>
      </w:pPr>
    </w:p>
    <w:p w:rsidR="00793AEF" w:rsidRPr="00827679" w:rsidRDefault="00793AEF" w:rsidP="00793AEF">
      <w:pPr>
        <w:ind w:firstLine="0"/>
        <w:jc w:val="center"/>
        <w:rPr>
          <w:rFonts w:cstheme="majorBidi"/>
          <w:b/>
          <w:bCs/>
          <w:sz w:val="24"/>
          <w:szCs w:val="24"/>
          <w:highlight w:val="cyan"/>
        </w:rPr>
      </w:pPr>
    </w:p>
    <w:p w:rsidR="00793AEF" w:rsidRPr="00827679" w:rsidRDefault="00793AEF" w:rsidP="00793AEF">
      <w:pPr>
        <w:ind w:firstLine="0"/>
        <w:jc w:val="center"/>
        <w:rPr>
          <w:rFonts w:cstheme="majorBidi"/>
          <w:b/>
          <w:bCs/>
          <w:sz w:val="24"/>
          <w:szCs w:val="24"/>
        </w:rPr>
      </w:pPr>
      <w:r w:rsidRPr="00827679">
        <w:rPr>
          <w:rFonts w:cstheme="majorBidi"/>
          <w:b/>
          <w:bCs/>
          <w:sz w:val="24"/>
          <w:szCs w:val="24"/>
        </w:rPr>
        <w:t xml:space="preserve">Ориентировочная общая информация за год, </w:t>
      </w:r>
    </w:p>
    <w:p w:rsidR="00793AEF" w:rsidRPr="00827679" w:rsidRDefault="00793AEF" w:rsidP="00793AEF">
      <w:pPr>
        <w:ind w:firstLine="0"/>
        <w:jc w:val="center"/>
        <w:rPr>
          <w:rFonts w:cstheme="majorBidi"/>
          <w:b/>
          <w:bCs/>
          <w:sz w:val="24"/>
          <w:szCs w:val="24"/>
        </w:rPr>
      </w:pPr>
      <w:r w:rsidRPr="00827679">
        <w:rPr>
          <w:rFonts w:cstheme="majorBidi"/>
          <w:b/>
          <w:bCs/>
          <w:sz w:val="24"/>
          <w:szCs w:val="24"/>
        </w:rPr>
        <w:t xml:space="preserve">на </w:t>
      </w:r>
      <w:proofErr w:type="gramStart"/>
      <w:r w:rsidRPr="00827679">
        <w:rPr>
          <w:rFonts w:cstheme="majorBidi"/>
          <w:b/>
          <w:bCs/>
          <w:sz w:val="24"/>
          <w:szCs w:val="24"/>
        </w:rPr>
        <w:t>который</w:t>
      </w:r>
      <w:proofErr w:type="gramEnd"/>
      <w:r w:rsidRPr="00827679">
        <w:rPr>
          <w:rFonts w:cstheme="majorBidi"/>
          <w:b/>
          <w:bCs/>
          <w:sz w:val="24"/>
          <w:szCs w:val="24"/>
        </w:rPr>
        <w:t xml:space="preserve"> произведена регистрация</w:t>
      </w:r>
    </w:p>
    <w:p w:rsidR="00793AEF" w:rsidRPr="00827679" w:rsidRDefault="00793AEF" w:rsidP="00793AEF">
      <w:pPr>
        <w:rPr>
          <w:rFonts w:cstheme="majorBidi"/>
          <w:sz w:val="24"/>
          <w:szCs w:val="24"/>
        </w:rPr>
      </w:pPr>
    </w:p>
    <w:p w:rsidR="00793AEF" w:rsidRPr="00827679" w:rsidRDefault="00793AEF" w:rsidP="00793AEF">
      <w:pPr>
        <w:rPr>
          <w:rFonts w:cstheme="majorBidi"/>
          <w:sz w:val="24"/>
          <w:szCs w:val="24"/>
        </w:rPr>
      </w:pPr>
      <w:r w:rsidRPr="00827679">
        <w:rPr>
          <w:rFonts w:cstheme="majorBidi"/>
          <w:sz w:val="24"/>
          <w:szCs w:val="24"/>
        </w:rPr>
        <w:t>Общество__________________________</w:t>
      </w:r>
    </w:p>
    <w:p w:rsidR="00793AEF" w:rsidRPr="00827679" w:rsidRDefault="00793AEF" w:rsidP="00793AEF">
      <w:pPr>
        <w:rPr>
          <w:rFonts w:cstheme="majorBidi"/>
          <w:sz w:val="24"/>
          <w:szCs w:val="24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6467"/>
        <w:gridCol w:w="1496"/>
        <w:gridCol w:w="1736"/>
      </w:tblGrid>
      <w:tr w:rsidR="00793AEF" w:rsidRPr="00827679" w:rsidTr="00073138">
        <w:trPr>
          <w:tblCellSpacing w:w="0" w:type="dxa"/>
        </w:trPr>
        <w:tc>
          <w:tcPr>
            <w:tcW w:w="3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3AEF" w:rsidRPr="00827679" w:rsidRDefault="00793AEF" w:rsidP="00073138">
            <w:pPr>
              <w:ind w:left="142" w:firstLine="0"/>
              <w:rPr>
                <w:rFonts w:cstheme="majorBidi"/>
                <w:b/>
                <w:bCs/>
                <w:sz w:val="24"/>
                <w:szCs w:val="24"/>
              </w:rPr>
            </w:pPr>
            <w:r w:rsidRPr="00827679">
              <w:rPr>
                <w:rFonts w:cstheme="majorBidi"/>
                <w:b/>
                <w:bCs/>
                <w:sz w:val="24"/>
                <w:szCs w:val="24"/>
              </w:rPr>
              <w:t xml:space="preserve">Категории БА, </w:t>
            </w:r>
            <w:proofErr w:type="gramStart"/>
            <w:r w:rsidRPr="00827679">
              <w:rPr>
                <w:rFonts w:cstheme="majorBidi"/>
                <w:b/>
                <w:bCs/>
                <w:sz w:val="24"/>
                <w:szCs w:val="24"/>
              </w:rPr>
              <w:t>произведенных</w:t>
            </w:r>
            <w:proofErr w:type="gramEnd"/>
            <w:r w:rsidRPr="00827679">
              <w:rPr>
                <w:rFonts w:cstheme="majorBidi"/>
                <w:b/>
                <w:bCs/>
                <w:sz w:val="24"/>
                <w:szCs w:val="24"/>
              </w:rPr>
              <w:t xml:space="preserve">/поставленных на рынок в </w:t>
            </w:r>
            <w:r w:rsidRPr="00827679">
              <w:rPr>
                <w:rFonts w:cstheme="majorBidi"/>
                <w:bCs/>
                <w:sz w:val="24"/>
                <w:szCs w:val="24"/>
              </w:rPr>
              <w:t>______</w:t>
            </w:r>
            <w:r w:rsidRPr="00827679">
              <w:rPr>
                <w:rFonts w:cstheme="majorBidi"/>
                <w:b/>
                <w:bCs/>
                <w:sz w:val="24"/>
                <w:szCs w:val="24"/>
              </w:rPr>
              <w:t xml:space="preserve"> году</w:t>
            </w:r>
          </w:p>
        </w:tc>
        <w:tc>
          <w:tcPr>
            <w:tcW w:w="166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3AEF" w:rsidRPr="00827679" w:rsidRDefault="00793AEF" w:rsidP="00073138">
            <w:pPr>
              <w:ind w:firstLine="0"/>
              <w:jc w:val="center"/>
              <w:rPr>
                <w:rFonts w:cstheme="majorBidi"/>
                <w:b/>
                <w:bCs/>
                <w:sz w:val="24"/>
                <w:szCs w:val="24"/>
              </w:rPr>
            </w:pPr>
            <w:r w:rsidRPr="00827679">
              <w:rPr>
                <w:rFonts w:cstheme="majorBidi"/>
                <w:b/>
                <w:bCs/>
                <w:sz w:val="24"/>
                <w:szCs w:val="24"/>
              </w:rPr>
              <w:t>Количество</w:t>
            </w:r>
          </w:p>
          <w:p w:rsidR="00793AEF" w:rsidRPr="00827679" w:rsidRDefault="00793AEF" w:rsidP="00073138">
            <w:pPr>
              <w:rPr>
                <w:rFonts w:cstheme="majorBidi"/>
                <w:b/>
                <w:bCs/>
                <w:sz w:val="24"/>
                <w:szCs w:val="24"/>
              </w:rPr>
            </w:pPr>
          </w:p>
        </w:tc>
      </w:tr>
      <w:tr w:rsidR="00793AEF" w:rsidRPr="00827679" w:rsidTr="00073138">
        <w:trPr>
          <w:trHeight w:val="420"/>
          <w:tblCellSpacing w:w="0" w:type="dxa"/>
        </w:trPr>
        <w:tc>
          <w:tcPr>
            <w:tcW w:w="3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3AEF" w:rsidRPr="00827679" w:rsidRDefault="00793AEF" w:rsidP="00073138">
            <w:pPr>
              <w:ind w:left="142"/>
              <w:rPr>
                <w:rFonts w:cstheme="majorBidi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3AEF" w:rsidRPr="00827679" w:rsidRDefault="00793AEF" w:rsidP="00073138">
            <w:pPr>
              <w:ind w:firstLine="0"/>
              <w:jc w:val="center"/>
              <w:rPr>
                <w:rFonts w:cstheme="majorBidi"/>
                <w:sz w:val="24"/>
                <w:szCs w:val="24"/>
              </w:rPr>
            </w:pPr>
            <w:r w:rsidRPr="00827679">
              <w:rPr>
                <w:rFonts w:cstheme="majorBidi"/>
                <w:sz w:val="24"/>
                <w:szCs w:val="24"/>
              </w:rPr>
              <w:t>тон</w:t>
            </w:r>
          </w:p>
        </w:tc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93AEF" w:rsidRPr="00827679" w:rsidRDefault="00793AEF" w:rsidP="00073138">
            <w:pPr>
              <w:ind w:firstLine="0"/>
              <w:jc w:val="center"/>
              <w:rPr>
                <w:rFonts w:cstheme="majorBidi"/>
                <w:sz w:val="24"/>
                <w:szCs w:val="24"/>
              </w:rPr>
            </w:pPr>
            <w:r w:rsidRPr="00827679">
              <w:rPr>
                <w:rFonts w:cstheme="majorBidi"/>
                <w:sz w:val="24"/>
                <w:szCs w:val="24"/>
              </w:rPr>
              <w:t>единиц</w:t>
            </w:r>
          </w:p>
        </w:tc>
      </w:tr>
      <w:tr w:rsidR="00793AEF" w:rsidRPr="00827679" w:rsidTr="00073138">
        <w:trPr>
          <w:trHeight w:val="420"/>
          <w:tblCellSpacing w:w="0" w:type="dxa"/>
        </w:trPr>
        <w:tc>
          <w:tcPr>
            <w:tcW w:w="3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3AEF" w:rsidRPr="00827679" w:rsidRDefault="00793AEF" w:rsidP="00073138">
            <w:pPr>
              <w:ind w:left="142"/>
              <w:rPr>
                <w:rFonts w:cstheme="majorBidi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3AEF" w:rsidRPr="00827679" w:rsidRDefault="00793AEF" w:rsidP="00073138">
            <w:pPr>
              <w:rPr>
                <w:rFonts w:cstheme="majorBidi"/>
                <w:sz w:val="24"/>
                <w:szCs w:val="24"/>
              </w:rPr>
            </w:pPr>
          </w:p>
        </w:tc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3AEF" w:rsidRPr="00827679" w:rsidRDefault="00793AEF" w:rsidP="00073138">
            <w:pPr>
              <w:ind w:firstLine="0"/>
              <w:jc w:val="center"/>
              <w:rPr>
                <w:rFonts w:cstheme="majorBidi"/>
                <w:sz w:val="24"/>
                <w:szCs w:val="24"/>
              </w:rPr>
            </w:pPr>
          </w:p>
        </w:tc>
      </w:tr>
      <w:tr w:rsidR="00793AEF" w:rsidRPr="00827679" w:rsidTr="00073138">
        <w:trPr>
          <w:trHeight w:val="420"/>
          <w:tblCellSpacing w:w="0" w:type="dxa"/>
        </w:trPr>
        <w:tc>
          <w:tcPr>
            <w:tcW w:w="33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3AEF" w:rsidRPr="00827679" w:rsidRDefault="00793AEF" w:rsidP="00073138">
            <w:pPr>
              <w:ind w:left="142" w:firstLine="0"/>
              <w:rPr>
                <w:rFonts w:cstheme="majorBidi"/>
                <w:b/>
                <w:sz w:val="24"/>
                <w:szCs w:val="24"/>
              </w:rPr>
            </w:pPr>
            <w:r w:rsidRPr="00827679">
              <w:rPr>
                <w:rFonts w:cstheme="majorBidi"/>
                <w:b/>
                <w:sz w:val="24"/>
                <w:szCs w:val="24"/>
              </w:rPr>
              <w:t>Всего</w:t>
            </w:r>
          </w:p>
        </w:tc>
        <w:tc>
          <w:tcPr>
            <w:tcW w:w="7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3AEF" w:rsidRPr="00827679" w:rsidRDefault="00793AEF" w:rsidP="00073138">
            <w:pPr>
              <w:rPr>
                <w:rFonts w:cstheme="majorBidi"/>
                <w:sz w:val="24"/>
                <w:szCs w:val="24"/>
              </w:rPr>
            </w:pPr>
          </w:p>
        </w:tc>
        <w:tc>
          <w:tcPr>
            <w:tcW w:w="8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93AEF" w:rsidRPr="00827679" w:rsidRDefault="00793AEF" w:rsidP="00073138">
            <w:pPr>
              <w:ind w:firstLine="0"/>
              <w:jc w:val="center"/>
              <w:rPr>
                <w:rFonts w:cstheme="majorBidi"/>
                <w:sz w:val="24"/>
                <w:szCs w:val="24"/>
              </w:rPr>
            </w:pPr>
          </w:p>
        </w:tc>
      </w:tr>
    </w:tbl>
    <w:p w:rsidR="000C34E2" w:rsidRDefault="000C34E2">
      <w:bookmarkStart w:id="0" w:name="_GoBack"/>
      <w:bookmarkEnd w:id="0"/>
    </w:p>
    <w:sectPr w:rsidR="000C34E2" w:rsidSect="0044327B">
      <w:pgSz w:w="11906" w:h="16838"/>
      <w:pgMar w:top="426" w:right="1133" w:bottom="284" w:left="1134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AEF"/>
    <w:rsid w:val="00035534"/>
    <w:rsid w:val="000C34E2"/>
    <w:rsid w:val="0044327B"/>
    <w:rsid w:val="0079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AE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AEF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Tatiana TB. Bucur</dc:creator>
  <cp:lastModifiedBy>Tatiana TB. Bucur</cp:lastModifiedBy>
  <cp:revision>1</cp:revision>
  <dcterms:created xsi:type="dcterms:W3CDTF">2020-09-03T07:23:00Z</dcterms:created>
  <dcterms:modified xsi:type="dcterms:W3CDTF">2020-09-03T07:23:00Z</dcterms:modified>
</cp:coreProperties>
</file>